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93" w:rsidRDefault="00420593">
      <w:pPr>
        <w:pStyle w:val="Corpsdetexte"/>
        <w:ind w:left="-177"/>
        <w:rPr>
          <w:rFonts w:ascii="Times New Roman"/>
          <w:b w:val="0"/>
        </w:rPr>
      </w:pPr>
    </w:p>
    <w:p w:rsidR="006B1633" w:rsidRDefault="001F50AE">
      <w:pPr>
        <w:pStyle w:val="Corpsdetexte"/>
        <w:ind w:left="-177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12A653F2">
            <wp:simplePos x="0" y="0"/>
            <wp:positionH relativeFrom="column">
              <wp:posOffset>5051425</wp:posOffset>
            </wp:positionH>
            <wp:positionV relativeFrom="paragraph">
              <wp:posOffset>6350</wp:posOffset>
            </wp:positionV>
            <wp:extent cx="1400175" cy="6496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63FE">
        <w:rPr>
          <w:rFonts w:ascii="Times New Roman"/>
          <w:b w:val="0"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5F429E1C">
            <wp:simplePos x="0" y="0"/>
            <wp:positionH relativeFrom="column">
              <wp:posOffset>460375</wp:posOffset>
            </wp:positionH>
            <wp:positionV relativeFrom="paragraph">
              <wp:posOffset>6350</wp:posOffset>
            </wp:positionV>
            <wp:extent cx="1231265" cy="688975"/>
            <wp:effectExtent l="0" t="0" r="698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1633" w:rsidRDefault="006B1633">
      <w:pPr>
        <w:pStyle w:val="Corpsdetexte"/>
        <w:ind w:left="-177"/>
        <w:rPr>
          <w:rFonts w:ascii="Times New Roman"/>
          <w:b w:val="0"/>
        </w:rPr>
      </w:pPr>
    </w:p>
    <w:p w:rsidR="006B1633" w:rsidRDefault="006B1633">
      <w:pPr>
        <w:pStyle w:val="Corpsdetexte"/>
        <w:ind w:left="-177"/>
        <w:rPr>
          <w:rFonts w:ascii="Times New Roman"/>
          <w:b w:val="0"/>
        </w:rPr>
      </w:pPr>
    </w:p>
    <w:p w:rsidR="006B1633" w:rsidRDefault="006B1633">
      <w:pPr>
        <w:pStyle w:val="Corpsdetexte"/>
        <w:ind w:left="-177"/>
        <w:rPr>
          <w:rFonts w:ascii="Times New Roman"/>
          <w:b w:val="0"/>
        </w:rPr>
      </w:pPr>
    </w:p>
    <w:p w:rsidR="006B1633" w:rsidRDefault="006B1633">
      <w:pPr>
        <w:pStyle w:val="Corpsdetexte"/>
        <w:ind w:left="-177"/>
        <w:rPr>
          <w:rFonts w:ascii="Times New Roman"/>
          <w:b w:val="0"/>
        </w:rPr>
      </w:pPr>
    </w:p>
    <w:p w:rsidR="006B1633" w:rsidRDefault="006B1633">
      <w:pPr>
        <w:pStyle w:val="Corpsdetexte"/>
        <w:ind w:left="-177"/>
        <w:rPr>
          <w:rFonts w:ascii="Times New Roman"/>
          <w:b w:val="0"/>
        </w:rPr>
      </w:pPr>
    </w:p>
    <w:p w:rsidR="00420593" w:rsidRDefault="006B1633">
      <w:pPr>
        <w:spacing w:line="338" w:lineRule="exact"/>
        <w:ind w:left="200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1F4E79"/>
          <w:sz w:val="28"/>
        </w:rPr>
        <w:t>3</w:t>
      </w:r>
      <w:r>
        <w:rPr>
          <w:rFonts w:ascii="Calibri" w:hAnsi="Calibri"/>
          <w:b/>
          <w:color w:val="1F4E79"/>
          <w:spacing w:val="-4"/>
          <w:sz w:val="28"/>
        </w:rPr>
        <w:t xml:space="preserve"> </w:t>
      </w:r>
      <w:r>
        <w:rPr>
          <w:rFonts w:ascii="Calibri" w:hAnsi="Calibri"/>
          <w:b/>
          <w:color w:val="1F4E79"/>
          <w:sz w:val="28"/>
        </w:rPr>
        <w:t>-</w:t>
      </w:r>
      <w:r>
        <w:rPr>
          <w:rFonts w:ascii="Calibri" w:hAnsi="Calibri"/>
          <w:b/>
          <w:color w:val="1F4E79"/>
          <w:spacing w:val="-3"/>
          <w:sz w:val="28"/>
        </w:rPr>
        <w:t xml:space="preserve"> </w:t>
      </w:r>
      <w:r>
        <w:rPr>
          <w:rFonts w:ascii="Calibri" w:hAnsi="Calibri"/>
          <w:b/>
          <w:color w:val="1F4E79"/>
          <w:sz w:val="28"/>
        </w:rPr>
        <w:t>CONDUITE</w:t>
      </w:r>
      <w:r>
        <w:rPr>
          <w:rFonts w:ascii="Calibri" w:hAnsi="Calibri"/>
          <w:b/>
          <w:color w:val="1F4E79"/>
          <w:spacing w:val="-4"/>
          <w:sz w:val="28"/>
        </w:rPr>
        <w:t xml:space="preserve"> </w:t>
      </w:r>
      <w:r>
        <w:rPr>
          <w:rFonts w:ascii="Calibri" w:hAnsi="Calibri"/>
          <w:b/>
          <w:color w:val="1F4E79"/>
          <w:sz w:val="28"/>
        </w:rPr>
        <w:t>A</w:t>
      </w:r>
      <w:r>
        <w:rPr>
          <w:rFonts w:ascii="Calibri" w:hAnsi="Calibri"/>
          <w:b/>
          <w:color w:val="1F4E79"/>
          <w:spacing w:val="-2"/>
          <w:sz w:val="28"/>
        </w:rPr>
        <w:t xml:space="preserve"> </w:t>
      </w:r>
      <w:r>
        <w:rPr>
          <w:rFonts w:ascii="Calibri" w:hAnsi="Calibri"/>
          <w:b/>
          <w:color w:val="1F4E79"/>
          <w:sz w:val="28"/>
        </w:rPr>
        <w:t>TENIR</w:t>
      </w:r>
      <w:r>
        <w:rPr>
          <w:rFonts w:ascii="Calibri" w:hAnsi="Calibri"/>
          <w:b/>
          <w:color w:val="1F4E79"/>
          <w:spacing w:val="-4"/>
          <w:sz w:val="28"/>
        </w:rPr>
        <w:t xml:space="preserve"> </w:t>
      </w:r>
      <w:r>
        <w:rPr>
          <w:rFonts w:ascii="Calibri" w:hAnsi="Calibri"/>
          <w:b/>
          <w:color w:val="1F4E79"/>
          <w:sz w:val="28"/>
        </w:rPr>
        <w:t>EN</w:t>
      </w:r>
      <w:r>
        <w:rPr>
          <w:rFonts w:ascii="Calibri" w:hAnsi="Calibri"/>
          <w:b/>
          <w:color w:val="1F4E79"/>
          <w:spacing w:val="-4"/>
          <w:sz w:val="28"/>
        </w:rPr>
        <w:t xml:space="preserve"> </w:t>
      </w:r>
      <w:r>
        <w:rPr>
          <w:rFonts w:ascii="Calibri" w:hAnsi="Calibri"/>
          <w:b/>
          <w:color w:val="1F4E79"/>
          <w:sz w:val="28"/>
        </w:rPr>
        <w:t>CAS</w:t>
      </w:r>
      <w:r>
        <w:rPr>
          <w:rFonts w:ascii="Calibri" w:hAnsi="Calibri"/>
          <w:b/>
          <w:color w:val="1F4E79"/>
          <w:spacing w:val="-3"/>
          <w:sz w:val="28"/>
        </w:rPr>
        <w:t xml:space="preserve"> </w:t>
      </w:r>
      <w:r>
        <w:rPr>
          <w:rFonts w:ascii="Calibri" w:hAnsi="Calibri"/>
          <w:b/>
          <w:color w:val="1F4E79"/>
          <w:sz w:val="28"/>
        </w:rPr>
        <w:t>D’URGENCE</w:t>
      </w:r>
      <w:r>
        <w:rPr>
          <w:rFonts w:ascii="Calibri" w:hAnsi="Calibri"/>
          <w:b/>
          <w:color w:val="1F4E79"/>
          <w:spacing w:val="-1"/>
          <w:sz w:val="28"/>
        </w:rPr>
        <w:t xml:space="preserve"> </w:t>
      </w:r>
      <w:r>
        <w:rPr>
          <w:rFonts w:ascii="Calibri" w:hAnsi="Calibri"/>
          <w:b/>
          <w:color w:val="1F4E79"/>
          <w:sz w:val="18"/>
        </w:rPr>
        <w:t>-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PARTIE</w:t>
      </w:r>
      <w:r>
        <w:rPr>
          <w:rFonts w:ascii="Calibri" w:hAnsi="Calibri"/>
          <w:b/>
          <w:color w:val="1F4E79"/>
          <w:spacing w:val="-1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MEDECIN</w:t>
      </w:r>
      <w:r>
        <w:rPr>
          <w:rFonts w:ascii="Calibri" w:hAnsi="Calibri"/>
          <w:b/>
          <w:color w:val="1F4E79"/>
          <w:spacing w:val="-3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TRAITANT ou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à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préciser</w:t>
      </w:r>
      <w:r>
        <w:rPr>
          <w:rFonts w:ascii="Calibri" w:hAnsi="Calibri"/>
          <w:b/>
          <w:color w:val="1F4E79"/>
          <w:spacing w:val="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:</w:t>
      </w:r>
    </w:p>
    <w:p w:rsidR="00420593" w:rsidRDefault="006B1633">
      <w:pPr>
        <w:ind w:left="481" w:right="504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1F4E79"/>
          <w:sz w:val="18"/>
        </w:rPr>
        <w:t>Fiche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standard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–</w:t>
      </w:r>
      <w:r>
        <w:rPr>
          <w:rFonts w:ascii="Calibri" w:hAnsi="Calibri"/>
          <w:b/>
          <w:color w:val="1F4E79"/>
          <w:spacing w:val="-3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des</w:t>
      </w:r>
      <w:r>
        <w:rPr>
          <w:rFonts w:ascii="Calibri" w:hAnsi="Calibri"/>
          <w:b/>
          <w:color w:val="1F4E79"/>
          <w:spacing w:val="-1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fiches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élaborées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avec</w:t>
      </w:r>
      <w:r>
        <w:rPr>
          <w:rFonts w:ascii="Calibri" w:hAnsi="Calibri"/>
          <w:b/>
          <w:color w:val="1F4E79"/>
          <w:spacing w:val="-3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les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sociétés</w:t>
      </w:r>
      <w:r>
        <w:rPr>
          <w:rFonts w:ascii="Calibri" w:hAnsi="Calibri"/>
          <w:b/>
          <w:color w:val="1F4E79"/>
          <w:spacing w:val="-1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savantes sont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disponibles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sur</w:t>
      </w:r>
      <w:r>
        <w:rPr>
          <w:rFonts w:ascii="Calibri" w:hAnsi="Calibri"/>
          <w:b/>
          <w:color w:val="1F4E79"/>
          <w:spacing w:val="-1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Eduscol</w:t>
      </w:r>
      <w:r>
        <w:rPr>
          <w:rFonts w:ascii="Calibri" w:hAnsi="Calibri"/>
          <w:b/>
          <w:color w:val="1F4E79"/>
          <w:spacing w:val="-4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pour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les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pathologies</w:t>
      </w:r>
      <w:r>
        <w:rPr>
          <w:rFonts w:ascii="Calibri" w:hAnsi="Calibri"/>
          <w:b/>
          <w:color w:val="1F4E79"/>
          <w:spacing w:val="-1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les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plus</w:t>
      </w:r>
      <w:r>
        <w:rPr>
          <w:rFonts w:ascii="Calibri" w:hAnsi="Calibri"/>
          <w:b/>
          <w:color w:val="1F4E79"/>
          <w:spacing w:val="-2"/>
          <w:sz w:val="18"/>
        </w:rPr>
        <w:t xml:space="preserve"> </w:t>
      </w:r>
      <w:r>
        <w:rPr>
          <w:rFonts w:ascii="Calibri" w:hAnsi="Calibri"/>
          <w:b/>
          <w:color w:val="1F4E79"/>
          <w:sz w:val="18"/>
        </w:rPr>
        <w:t>fréquentes</w:t>
      </w:r>
    </w:p>
    <w:p w:rsidR="00420593" w:rsidRDefault="006B1633">
      <w:pPr>
        <w:pStyle w:val="Titre"/>
      </w:pPr>
      <w:r>
        <w:rPr>
          <w:color w:val="1F4E79"/>
        </w:rPr>
        <w:t>Fiche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Standard</w:t>
      </w:r>
    </w:p>
    <w:p w:rsidR="00420593" w:rsidRDefault="006B1633">
      <w:pPr>
        <w:pStyle w:val="Corpsdetexte"/>
        <w:spacing w:line="20" w:lineRule="exact"/>
        <w:ind w:left="171"/>
        <w:rPr>
          <w:rFonts w:ascii="Calibri"/>
          <w:b w:val="0"/>
          <w:sz w:val="2"/>
        </w:rPr>
      </w:pPr>
      <w:r>
        <w:rPr>
          <w:rFonts w:ascii="Calibri"/>
          <w:b w:val="0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684010" cy="9525"/>
                <wp:effectExtent l="635" t="0" r="1905" b="381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9525"/>
                          <a:chOff x="0" y="0"/>
                          <a:chExt cx="10526" cy="15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3DFD51" id="Group 4" o:spid="_x0000_s1026" style="width:526.3pt;height:.75pt;mso-position-horizontal-relative:char;mso-position-vertical-relative:line" coordsize="105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">
                <v:rect id="Rectangle 5" o:spid="_x0000_s1027" style="position:absolute;width:1052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20593" w:rsidRDefault="00420593">
      <w:pPr>
        <w:pStyle w:val="Corpsdetexte"/>
        <w:spacing w:before="10" w:after="1"/>
        <w:rPr>
          <w:rFonts w:ascii="Calibri"/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1"/>
        <w:gridCol w:w="3745"/>
      </w:tblGrid>
      <w:tr w:rsidR="00420593">
        <w:trPr>
          <w:trHeight w:val="458"/>
        </w:trPr>
        <w:tc>
          <w:tcPr>
            <w:tcW w:w="6911" w:type="dxa"/>
          </w:tcPr>
          <w:p w:rsidR="00420593" w:rsidRDefault="006B1633">
            <w:pPr>
              <w:pStyle w:val="TableParagraph"/>
              <w:spacing w:before="76"/>
              <w:ind w:left="80"/>
              <w:rPr>
                <w:sz w:val="16"/>
              </w:rPr>
            </w:pPr>
            <w:r>
              <w:rPr>
                <w:color w:val="0000FE"/>
                <w:sz w:val="16"/>
              </w:rPr>
              <w:t>Nom/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Prénom</w:t>
            </w:r>
            <w:r>
              <w:rPr>
                <w:color w:val="0000FE"/>
                <w:spacing w:val="-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  <w:tc>
          <w:tcPr>
            <w:tcW w:w="3745" w:type="dxa"/>
          </w:tcPr>
          <w:p w:rsidR="00420593" w:rsidRDefault="006B1633">
            <w:pPr>
              <w:pStyle w:val="TableParagraph"/>
              <w:spacing w:before="87"/>
              <w:ind w:left="69"/>
              <w:rPr>
                <w:sz w:val="16"/>
              </w:rPr>
            </w:pPr>
            <w:r>
              <w:rPr>
                <w:color w:val="0000FE"/>
                <w:sz w:val="16"/>
              </w:rPr>
              <w:t>Date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de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Naissance</w:t>
            </w:r>
            <w:r>
              <w:rPr>
                <w:color w:val="0000FE"/>
                <w:spacing w:val="-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</w:tr>
      <w:tr w:rsidR="00420593">
        <w:trPr>
          <w:trHeight w:val="457"/>
        </w:trPr>
        <w:tc>
          <w:tcPr>
            <w:tcW w:w="10656" w:type="dxa"/>
            <w:gridSpan w:val="2"/>
          </w:tcPr>
          <w:p w:rsidR="00420593" w:rsidRDefault="006B1633">
            <w:pPr>
              <w:pStyle w:val="TableParagraph"/>
              <w:spacing w:before="75"/>
              <w:ind w:left="100"/>
              <w:rPr>
                <w:sz w:val="16"/>
              </w:rPr>
            </w:pPr>
            <w:r>
              <w:rPr>
                <w:color w:val="0000FE"/>
                <w:sz w:val="16"/>
              </w:rPr>
              <w:t>Numéros</w:t>
            </w:r>
            <w:r>
              <w:rPr>
                <w:color w:val="0000FE"/>
                <w:spacing w:val="-4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d’urgence spécifiques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éventuels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(</w:t>
            </w:r>
            <w:r>
              <w:rPr>
                <w:rFonts w:ascii="Arial" w:hAnsi="Arial"/>
                <w:i/>
                <w:color w:val="0000FE"/>
                <w:sz w:val="16"/>
              </w:rPr>
              <w:t>autres</w:t>
            </w:r>
            <w:r>
              <w:rPr>
                <w:rFonts w:ascii="Arial" w:hAnsi="Arial"/>
                <w:i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que</w:t>
            </w:r>
            <w:r>
              <w:rPr>
                <w:rFonts w:ascii="Arial" w:hAnsi="Arial"/>
                <w:i/>
                <w:color w:val="0000FE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le</w:t>
            </w:r>
            <w:r>
              <w:rPr>
                <w:rFonts w:ascii="Arial" w:hAnsi="Arial"/>
                <w:i/>
                <w:color w:val="0000FE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15</w:t>
            </w:r>
            <w:r>
              <w:rPr>
                <w:rFonts w:ascii="Arial" w:hAnsi="Arial"/>
                <w:i/>
                <w:color w:val="0000FE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ou</w:t>
            </w:r>
            <w:r>
              <w:rPr>
                <w:rFonts w:ascii="Arial" w:hAnsi="Arial"/>
                <w:i/>
                <w:color w:val="0000FE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le</w:t>
            </w:r>
            <w:r>
              <w:rPr>
                <w:rFonts w:ascii="Arial" w:hAnsi="Arial"/>
                <w:i/>
                <w:color w:val="0000FE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E"/>
                <w:sz w:val="16"/>
              </w:rPr>
              <w:t>112</w:t>
            </w:r>
            <w:r>
              <w:rPr>
                <w:color w:val="0000FE"/>
                <w:sz w:val="16"/>
              </w:rPr>
              <w:t>)</w:t>
            </w:r>
            <w:r>
              <w:rPr>
                <w:color w:val="0000FE"/>
                <w:spacing w:val="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</w:tr>
      <w:tr w:rsidR="00420593">
        <w:trPr>
          <w:trHeight w:val="360"/>
        </w:trPr>
        <w:tc>
          <w:tcPr>
            <w:tcW w:w="10656" w:type="dxa"/>
            <w:gridSpan w:val="2"/>
          </w:tcPr>
          <w:p w:rsidR="00420593" w:rsidRDefault="006B1633">
            <w:pPr>
              <w:pStyle w:val="TableParagraph"/>
              <w:spacing w:before="82"/>
              <w:ind w:left="85"/>
              <w:rPr>
                <w:sz w:val="16"/>
              </w:rPr>
            </w:pPr>
            <w:r>
              <w:rPr>
                <w:color w:val="0000FE"/>
                <w:sz w:val="16"/>
              </w:rPr>
              <w:t>Fiche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établie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pour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la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période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suivante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</w:tr>
    </w:tbl>
    <w:p w:rsidR="00420593" w:rsidRDefault="006B1633">
      <w:pPr>
        <w:pStyle w:val="Paragraphedeliste"/>
        <w:numPr>
          <w:ilvl w:val="0"/>
          <w:numId w:val="1"/>
        </w:numPr>
        <w:tabs>
          <w:tab w:val="left" w:pos="637"/>
        </w:tabs>
        <w:spacing w:before="225"/>
        <w:ind w:hanging="268"/>
        <w:rPr>
          <w:b/>
          <w:sz w:val="20"/>
        </w:rPr>
      </w:pPr>
      <w:r>
        <w:rPr>
          <w:b/>
          <w:color w:val="FB0106"/>
          <w:sz w:val="20"/>
        </w:rPr>
        <w:t>Dès</w:t>
      </w:r>
      <w:r>
        <w:rPr>
          <w:b/>
          <w:color w:val="FB0106"/>
          <w:spacing w:val="-5"/>
          <w:sz w:val="20"/>
        </w:rPr>
        <w:t xml:space="preserve"> </w:t>
      </w:r>
      <w:r>
        <w:rPr>
          <w:b/>
          <w:color w:val="FB0106"/>
          <w:sz w:val="20"/>
        </w:rPr>
        <w:t>les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premiers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signes,</w:t>
      </w:r>
      <w:r>
        <w:rPr>
          <w:b/>
          <w:color w:val="FB0106"/>
          <w:spacing w:val="-5"/>
          <w:sz w:val="20"/>
        </w:rPr>
        <w:t xml:space="preserve"> </w:t>
      </w:r>
      <w:r>
        <w:rPr>
          <w:b/>
          <w:color w:val="FB0106"/>
          <w:sz w:val="20"/>
        </w:rPr>
        <w:t>faire</w:t>
      </w:r>
      <w:r>
        <w:rPr>
          <w:b/>
          <w:color w:val="FB0106"/>
          <w:spacing w:val="-5"/>
          <w:sz w:val="20"/>
        </w:rPr>
        <w:t xml:space="preserve"> </w:t>
      </w:r>
      <w:r>
        <w:rPr>
          <w:b/>
          <w:color w:val="FB0106"/>
          <w:sz w:val="20"/>
        </w:rPr>
        <w:t>chercher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la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trousse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d’urgence</w:t>
      </w:r>
      <w:r>
        <w:rPr>
          <w:b/>
          <w:color w:val="FB0106"/>
          <w:spacing w:val="-5"/>
          <w:sz w:val="20"/>
        </w:rPr>
        <w:t xml:space="preserve"> </w:t>
      </w:r>
      <w:r>
        <w:rPr>
          <w:b/>
          <w:color w:val="FB0106"/>
          <w:sz w:val="20"/>
        </w:rPr>
        <w:t>de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l’enfant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ainsi</w:t>
      </w:r>
      <w:r>
        <w:rPr>
          <w:b/>
          <w:color w:val="FB0106"/>
          <w:spacing w:val="-5"/>
          <w:sz w:val="20"/>
        </w:rPr>
        <w:t xml:space="preserve"> </w:t>
      </w:r>
      <w:r>
        <w:rPr>
          <w:b/>
          <w:color w:val="FB0106"/>
          <w:sz w:val="20"/>
        </w:rPr>
        <w:t>qu’un</w:t>
      </w:r>
      <w:r>
        <w:rPr>
          <w:b/>
          <w:color w:val="FB0106"/>
          <w:spacing w:val="-6"/>
          <w:sz w:val="20"/>
        </w:rPr>
        <w:t xml:space="preserve"> </w:t>
      </w:r>
      <w:r>
        <w:rPr>
          <w:b/>
          <w:color w:val="FB0106"/>
          <w:sz w:val="20"/>
        </w:rPr>
        <w:t>téléphone</w:t>
      </w:r>
      <w:r>
        <w:rPr>
          <w:b/>
          <w:color w:val="FB0106"/>
          <w:spacing w:val="-5"/>
          <w:sz w:val="20"/>
        </w:rPr>
        <w:t xml:space="preserve"> </w:t>
      </w:r>
      <w:r>
        <w:rPr>
          <w:b/>
          <w:color w:val="FB0106"/>
          <w:sz w:val="20"/>
        </w:rPr>
        <w:t>portable.</w:t>
      </w:r>
    </w:p>
    <w:p w:rsidR="00420593" w:rsidRDefault="006B1633">
      <w:pPr>
        <w:pStyle w:val="Paragraphedeliste"/>
        <w:numPr>
          <w:ilvl w:val="0"/>
          <w:numId w:val="1"/>
        </w:numPr>
        <w:tabs>
          <w:tab w:val="left" w:pos="637"/>
        </w:tabs>
        <w:ind w:hanging="268"/>
        <w:rPr>
          <w:b/>
          <w:sz w:val="20"/>
        </w:rPr>
      </w:pPr>
      <w:r>
        <w:rPr>
          <w:b/>
          <w:color w:val="FB0106"/>
          <w:sz w:val="20"/>
        </w:rPr>
        <w:t>Rester</w:t>
      </w:r>
      <w:r>
        <w:rPr>
          <w:b/>
          <w:color w:val="FB0106"/>
          <w:spacing w:val="-6"/>
          <w:sz w:val="20"/>
        </w:rPr>
        <w:t xml:space="preserve"> </w:t>
      </w:r>
      <w:r>
        <w:rPr>
          <w:b/>
          <w:color w:val="FB0106"/>
          <w:sz w:val="20"/>
        </w:rPr>
        <w:t>avec</w:t>
      </w:r>
      <w:r>
        <w:rPr>
          <w:b/>
          <w:color w:val="FB0106"/>
          <w:spacing w:val="-5"/>
          <w:sz w:val="20"/>
        </w:rPr>
        <w:t xml:space="preserve"> </w:t>
      </w:r>
      <w:r>
        <w:rPr>
          <w:b/>
          <w:color w:val="FB0106"/>
          <w:sz w:val="20"/>
        </w:rPr>
        <w:t>l'élève</w:t>
      </w:r>
    </w:p>
    <w:p w:rsidR="00420593" w:rsidRDefault="006B1633">
      <w:pPr>
        <w:pStyle w:val="Paragraphedeliste"/>
        <w:numPr>
          <w:ilvl w:val="0"/>
          <w:numId w:val="1"/>
        </w:numPr>
        <w:tabs>
          <w:tab w:val="left" w:pos="637"/>
        </w:tabs>
        <w:ind w:hanging="268"/>
        <w:rPr>
          <w:b/>
          <w:sz w:val="20"/>
        </w:rPr>
      </w:pPr>
      <w:r>
        <w:rPr>
          <w:b/>
          <w:color w:val="FB0106"/>
          <w:sz w:val="20"/>
        </w:rPr>
        <w:t>Évaluer</w:t>
      </w:r>
      <w:r>
        <w:rPr>
          <w:b/>
          <w:color w:val="FB0106"/>
          <w:spacing w:val="-5"/>
          <w:sz w:val="20"/>
        </w:rPr>
        <w:t xml:space="preserve"> </w:t>
      </w:r>
      <w:r>
        <w:rPr>
          <w:b/>
          <w:color w:val="FB0106"/>
          <w:sz w:val="20"/>
        </w:rPr>
        <w:t>la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situation</w:t>
      </w:r>
      <w:r>
        <w:rPr>
          <w:b/>
          <w:color w:val="FB0106"/>
          <w:spacing w:val="-6"/>
          <w:sz w:val="20"/>
        </w:rPr>
        <w:t xml:space="preserve"> </w:t>
      </w:r>
      <w:r>
        <w:rPr>
          <w:b/>
          <w:color w:val="FB0106"/>
          <w:sz w:val="20"/>
        </w:rPr>
        <w:t>et</w:t>
      </w:r>
      <w:r>
        <w:rPr>
          <w:b/>
          <w:color w:val="FB0106"/>
          <w:spacing w:val="-4"/>
          <w:sz w:val="20"/>
        </w:rPr>
        <w:t xml:space="preserve"> </w:t>
      </w:r>
      <w:r>
        <w:rPr>
          <w:b/>
          <w:color w:val="FB0106"/>
          <w:sz w:val="20"/>
        </w:rPr>
        <w:t>pratiquer</w:t>
      </w:r>
      <w:r>
        <w:rPr>
          <w:b/>
          <w:color w:val="FB0106"/>
          <w:spacing w:val="-5"/>
          <w:sz w:val="20"/>
        </w:rPr>
        <w:t xml:space="preserve"> </w:t>
      </w:r>
      <w:r>
        <w:rPr>
          <w:b/>
          <w:color w:val="FB0106"/>
          <w:sz w:val="20"/>
        </w:rPr>
        <w:t>:</w:t>
      </w:r>
    </w:p>
    <w:p w:rsidR="00420593" w:rsidRDefault="00420593">
      <w:pPr>
        <w:pStyle w:val="Corpsdetexte"/>
      </w:pPr>
    </w:p>
    <w:p w:rsidR="00420593" w:rsidRDefault="00420593">
      <w:pPr>
        <w:pStyle w:val="Corpsdetexte"/>
        <w:spacing w:after="1"/>
        <w:rPr>
          <w:sz w:val="13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3006"/>
        <w:gridCol w:w="4467"/>
      </w:tblGrid>
      <w:tr w:rsidR="00420593">
        <w:trPr>
          <w:trHeight w:val="474"/>
        </w:trPr>
        <w:tc>
          <w:tcPr>
            <w:tcW w:w="2969" w:type="dxa"/>
            <w:shd w:val="clear" w:color="auto" w:fill="F3F3F3"/>
          </w:tcPr>
          <w:p w:rsidR="00420593" w:rsidRDefault="006B1633">
            <w:pPr>
              <w:pStyle w:val="TableParagraph"/>
              <w:spacing w:before="109"/>
              <w:ind w:left="1087" w:right="12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Signes</w:t>
            </w:r>
          </w:p>
        </w:tc>
        <w:tc>
          <w:tcPr>
            <w:tcW w:w="3006" w:type="dxa"/>
            <w:shd w:val="clear" w:color="auto" w:fill="F3F3F3"/>
          </w:tcPr>
          <w:p w:rsidR="00420593" w:rsidRDefault="006B1633">
            <w:pPr>
              <w:pStyle w:val="TableParagraph"/>
              <w:spacing w:before="126"/>
              <w:ind w:left="741"/>
              <w:rPr>
                <w:sz w:val="18"/>
              </w:rPr>
            </w:pPr>
            <w:r>
              <w:rPr>
                <w:sz w:val="18"/>
              </w:rPr>
              <w:t>Conduite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tenir</w:t>
            </w:r>
          </w:p>
        </w:tc>
        <w:tc>
          <w:tcPr>
            <w:tcW w:w="4467" w:type="dxa"/>
            <w:shd w:val="clear" w:color="auto" w:fill="F3F3F3"/>
          </w:tcPr>
          <w:p w:rsidR="00420593" w:rsidRDefault="006B1633">
            <w:pPr>
              <w:pStyle w:val="TableParagraph"/>
              <w:spacing w:before="126"/>
              <w:ind w:left="1757" w:right="1682"/>
              <w:jc w:val="center"/>
              <w:rPr>
                <w:sz w:val="18"/>
              </w:rPr>
            </w:pPr>
            <w:r>
              <w:rPr>
                <w:sz w:val="18"/>
              </w:rPr>
              <w:t>Traitement</w:t>
            </w:r>
          </w:p>
        </w:tc>
      </w:tr>
      <w:tr w:rsidR="00420593">
        <w:trPr>
          <w:trHeight w:val="3338"/>
        </w:trPr>
        <w:tc>
          <w:tcPr>
            <w:tcW w:w="2969" w:type="dxa"/>
            <w:shd w:val="clear" w:color="auto" w:fill="F3F3F3"/>
          </w:tcPr>
          <w:p w:rsidR="00420593" w:rsidRDefault="00420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6" w:type="dxa"/>
            <w:shd w:val="clear" w:color="auto" w:fill="F3F3F3"/>
          </w:tcPr>
          <w:p w:rsidR="00420593" w:rsidRDefault="00420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7" w:type="dxa"/>
            <w:shd w:val="clear" w:color="auto" w:fill="F3F3F3"/>
          </w:tcPr>
          <w:p w:rsidR="00420593" w:rsidRDefault="00420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20593" w:rsidRDefault="00420593">
      <w:pPr>
        <w:pStyle w:val="Corpsdetexte"/>
        <w:spacing w:before="4"/>
        <w:rPr>
          <w:sz w:val="24"/>
        </w:rPr>
      </w:pPr>
    </w:p>
    <w:p w:rsidR="00420593" w:rsidRDefault="006B1633">
      <w:pPr>
        <w:pStyle w:val="Paragraphedeliste"/>
        <w:numPr>
          <w:ilvl w:val="1"/>
          <w:numId w:val="1"/>
        </w:numPr>
        <w:tabs>
          <w:tab w:val="left" w:pos="751"/>
        </w:tabs>
        <w:spacing w:before="0"/>
        <w:rPr>
          <w:rFonts w:ascii="Wingdings" w:hAnsi="Wingdings"/>
          <w:b/>
          <w:color w:val="FB0106"/>
          <w:sz w:val="20"/>
        </w:rPr>
      </w:pPr>
      <w:r>
        <w:rPr>
          <w:b/>
          <w:color w:val="FB0106"/>
          <w:sz w:val="20"/>
        </w:rPr>
        <w:t>Dès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les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premiers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signes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de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gravité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ou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si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les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signes</w:t>
      </w:r>
      <w:r>
        <w:rPr>
          <w:b/>
          <w:color w:val="FB0106"/>
          <w:spacing w:val="-2"/>
          <w:sz w:val="20"/>
        </w:rPr>
        <w:t xml:space="preserve"> </w:t>
      </w:r>
      <w:r>
        <w:rPr>
          <w:b/>
          <w:color w:val="FB0106"/>
          <w:sz w:val="20"/>
        </w:rPr>
        <w:t>précédents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persistent</w:t>
      </w:r>
      <w:r>
        <w:rPr>
          <w:b/>
          <w:color w:val="FB0106"/>
          <w:spacing w:val="-2"/>
          <w:sz w:val="20"/>
        </w:rPr>
        <w:t xml:space="preserve"> </w:t>
      </w:r>
      <w:r>
        <w:rPr>
          <w:b/>
          <w:color w:val="FB0106"/>
          <w:sz w:val="20"/>
        </w:rPr>
        <w:t>: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appeler</w:t>
      </w:r>
      <w:r>
        <w:rPr>
          <w:b/>
          <w:color w:val="FB0106"/>
          <w:spacing w:val="-2"/>
          <w:sz w:val="20"/>
        </w:rPr>
        <w:t xml:space="preserve"> </w:t>
      </w:r>
      <w:r>
        <w:rPr>
          <w:b/>
          <w:color w:val="FB0106"/>
          <w:sz w:val="20"/>
        </w:rPr>
        <w:t>le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15</w:t>
      </w:r>
      <w:r>
        <w:rPr>
          <w:b/>
          <w:color w:val="FB0106"/>
          <w:spacing w:val="-3"/>
          <w:sz w:val="20"/>
        </w:rPr>
        <w:t xml:space="preserve"> </w:t>
      </w:r>
      <w:r>
        <w:rPr>
          <w:b/>
          <w:color w:val="FB0106"/>
          <w:sz w:val="20"/>
        </w:rPr>
        <w:t>ou</w:t>
      </w:r>
      <w:r>
        <w:rPr>
          <w:b/>
          <w:color w:val="FB0106"/>
          <w:spacing w:val="-1"/>
          <w:sz w:val="20"/>
        </w:rPr>
        <w:t xml:space="preserve"> </w:t>
      </w:r>
      <w:r>
        <w:rPr>
          <w:b/>
          <w:color w:val="FB0106"/>
          <w:sz w:val="20"/>
        </w:rPr>
        <w:t>112</w:t>
      </w:r>
    </w:p>
    <w:p w:rsidR="00420593" w:rsidRDefault="00420593">
      <w:pPr>
        <w:pStyle w:val="Corpsdetexte"/>
        <w:spacing w:before="10"/>
        <w:rPr>
          <w:sz w:val="5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3006"/>
        <w:gridCol w:w="4467"/>
      </w:tblGrid>
      <w:tr w:rsidR="00420593">
        <w:trPr>
          <w:trHeight w:val="479"/>
        </w:trPr>
        <w:tc>
          <w:tcPr>
            <w:tcW w:w="2969" w:type="dxa"/>
            <w:shd w:val="clear" w:color="auto" w:fill="D9D9D9"/>
          </w:tcPr>
          <w:p w:rsidR="00420593" w:rsidRDefault="006B1633">
            <w:pPr>
              <w:pStyle w:val="TableParagraph"/>
              <w:spacing w:before="74"/>
              <w:ind w:left="7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B0106"/>
                <w:sz w:val="20"/>
              </w:rPr>
              <w:t>Signes de gravité</w:t>
            </w:r>
          </w:p>
        </w:tc>
        <w:tc>
          <w:tcPr>
            <w:tcW w:w="3006" w:type="dxa"/>
            <w:shd w:val="clear" w:color="auto" w:fill="D9D9D9"/>
          </w:tcPr>
          <w:p w:rsidR="00420593" w:rsidRDefault="006B1633">
            <w:pPr>
              <w:pStyle w:val="TableParagraph"/>
              <w:spacing w:before="109"/>
              <w:ind w:left="7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Conduite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tenir</w:t>
            </w:r>
          </w:p>
        </w:tc>
        <w:tc>
          <w:tcPr>
            <w:tcW w:w="4467" w:type="dxa"/>
            <w:shd w:val="clear" w:color="auto" w:fill="D9D9D9"/>
          </w:tcPr>
          <w:p w:rsidR="00420593" w:rsidRDefault="006B1633">
            <w:pPr>
              <w:pStyle w:val="TableParagraph"/>
              <w:spacing w:before="121"/>
              <w:ind w:left="1757" w:right="17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Traitement</w:t>
            </w:r>
          </w:p>
        </w:tc>
      </w:tr>
      <w:tr w:rsidR="00420593">
        <w:trPr>
          <w:trHeight w:val="2200"/>
        </w:trPr>
        <w:tc>
          <w:tcPr>
            <w:tcW w:w="2969" w:type="dxa"/>
            <w:shd w:val="clear" w:color="auto" w:fill="D9D9D9"/>
          </w:tcPr>
          <w:p w:rsidR="00420593" w:rsidRDefault="00420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6" w:type="dxa"/>
            <w:shd w:val="clear" w:color="auto" w:fill="D9D9D9"/>
          </w:tcPr>
          <w:p w:rsidR="00420593" w:rsidRDefault="00420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7" w:type="dxa"/>
            <w:shd w:val="clear" w:color="auto" w:fill="D9D9D9"/>
          </w:tcPr>
          <w:p w:rsidR="00420593" w:rsidRDefault="00420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20593" w:rsidRDefault="00420593">
      <w:pPr>
        <w:pStyle w:val="Corpsdetexte"/>
        <w:spacing w:before="1"/>
        <w:rPr>
          <w:sz w:val="6"/>
        </w:rPr>
      </w:pPr>
    </w:p>
    <w:p w:rsidR="00420593" w:rsidRDefault="00420593">
      <w:pPr>
        <w:rPr>
          <w:sz w:val="6"/>
        </w:rPr>
        <w:sectPr w:rsidR="00420593">
          <w:type w:val="continuous"/>
          <w:pgSz w:w="11910" w:h="16840"/>
          <w:pgMar w:top="180" w:right="500" w:bottom="280" w:left="520" w:header="720" w:footer="720" w:gutter="0"/>
          <w:cols w:space="720"/>
        </w:sectPr>
      </w:pPr>
    </w:p>
    <w:p w:rsidR="00420593" w:rsidRDefault="006B1633">
      <w:pPr>
        <w:pStyle w:val="Paragraphedeliste"/>
        <w:numPr>
          <w:ilvl w:val="1"/>
          <w:numId w:val="1"/>
        </w:numPr>
        <w:tabs>
          <w:tab w:val="left" w:pos="754"/>
        </w:tabs>
        <w:spacing w:before="85"/>
        <w:ind w:left="753"/>
        <w:rPr>
          <w:rFonts w:ascii="Wingdings" w:hAnsi="Wingdings"/>
          <w:b/>
          <w:sz w:val="20"/>
        </w:rPr>
      </w:pPr>
      <w:r>
        <w:rPr>
          <w:rFonts w:ascii="Arial MT" w:hAnsi="Arial MT"/>
          <w:sz w:val="20"/>
        </w:rPr>
        <w:t>Dans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tous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cas,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b/>
          <w:sz w:val="20"/>
        </w:rPr>
        <w:t>tenir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famille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informée</w:t>
      </w:r>
    </w:p>
    <w:p w:rsidR="00420593" w:rsidRDefault="00420593">
      <w:pPr>
        <w:pStyle w:val="Corpsdetexte"/>
        <w:spacing w:before="8"/>
        <w:rPr>
          <w:sz w:val="17"/>
        </w:rPr>
      </w:pPr>
    </w:p>
    <w:p w:rsidR="00420593" w:rsidRDefault="00420593">
      <w:pPr>
        <w:sectPr w:rsidR="00420593">
          <w:type w:val="continuous"/>
          <w:pgSz w:w="11910" w:h="16840"/>
          <w:pgMar w:top="180" w:right="500" w:bottom="280" w:left="520" w:header="720" w:footer="720" w:gutter="0"/>
          <w:cols w:num="2" w:space="720" w:equalWidth="0">
            <w:col w:w="4770" w:space="614"/>
            <w:col w:w="5506"/>
          </w:cols>
        </w:sectPr>
      </w:pPr>
      <w:bookmarkStart w:id="0" w:name="_GoBack"/>
      <w:bookmarkEnd w:id="0"/>
    </w:p>
    <w:p w:rsidR="00420593" w:rsidRDefault="00420593">
      <w:pPr>
        <w:pStyle w:val="Corpsdetexte"/>
      </w:pPr>
    </w:p>
    <w:p w:rsidR="00420593" w:rsidRDefault="00420593">
      <w:pPr>
        <w:pStyle w:val="Corpsdetexte"/>
        <w:spacing w:before="5"/>
        <w:rPr>
          <w:sz w:val="18"/>
        </w:rPr>
      </w:pPr>
    </w:p>
    <w:p w:rsidR="00420593" w:rsidRDefault="006B1633">
      <w:pPr>
        <w:tabs>
          <w:tab w:val="left" w:pos="4876"/>
          <w:tab w:val="left" w:pos="7986"/>
        </w:tabs>
        <w:spacing w:before="99"/>
        <w:ind w:left="426"/>
        <w:rPr>
          <w:rFonts w:ascii="Arial MT" w:hAnsi="Arial MT"/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265276</wp:posOffset>
            </wp:positionV>
            <wp:extent cx="2782374" cy="894778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374" cy="894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6"/>
        </w:rPr>
        <w:t>Cachet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du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médecin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position w:val="-1"/>
          <w:sz w:val="16"/>
        </w:rPr>
        <w:t>Date</w:t>
      </w:r>
      <w:r>
        <w:rPr>
          <w:rFonts w:ascii="Arial MT" w:hAnsi="Arial MT"/>
          <w:spacing w:val="1"/>
          <w:position w:val="-1"/>
          <w:sz w:val="16"/>
        </w:rPr>
        <w:t xml:space="preserve"> </w:t>
      </w:r>
      <w:r>
        <w:rPr>
          <w:rFonts w:ascii="Arial MT" w:hAnsi="Arial MT"/>
          <w:position w:val="-1"/>
          <w:sz w:val="16"/>
        </w:rPr>
        <w:t>:</w:t>
      </w:r>
      <w:r>
        <w:rPr>
          <w:rFonts w:ascii="Arial MT" w:hAnsi="Arial MT"/>
          <w:position w:val="-1"/>
          <w:sz w:val="16"/>
        </w:rPr>
        <w:tab/>
      </w:r>
      <w:r>
        <w:rPr>
          <w:rFonts w:ascii="Arial MT" w:hAnsi="Arial MT"/>
          <w:sz w:val="16"/>
        </w:rPr>
        <w:t>Signature du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médecin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:</w:t>
      </w:r>
    </w:p>
    <w:p w:rsidR="00420593" w:rsidRDefault="00420593">
      <w:pPr>
        <w:pStyle w:val="Corpsdetexte"/>
        <w:spacing w:before="1"/>
        <w:rPr>
          <w:rFonts w:ascii="Arial MT"/>
          <w:b w:val="0"/>
          <w:sz w:val="6"/>
        </w:rPr>
      </w:pPr>
    </w:p>
    <w:p w:rsidR="00420593" w:rsidRDefault="00420593">
      <w:pPr>
        <w:rPr>
          <w:rFonts w:ascii="Arial MT"/>
          <w:sz w:val="6"/>
        </w:rPr>
        <w:sectPr w:rsidR="00420593">
          <w:type w:val="continuous"/>
          <w:pgSz w:w="11910" w:h="16840"/>
          <w:pgMar w:top="180" w:right="500" w:bottom="280" w:left="520" w:header="720" w:footer="720" w:gutter="0"/>
          <w:cols w:space="720"/>
        </w:sectPr>
      </w:pPr>
    </w:p>
    <w:p w:rsidR="00420593" w:rsidRDefault="00420593" w:rsidP="006B1633">
      <w:pPr>
        <w:spacing w:before="94"/>
        <w:ind w:left="318"/>
        <w:rPr>
          <w:rFonts w:ascii="Arial MT"/>
          <w:sz w:val="16"/>
        </w:rPr>
      </w:pPr>
    </w:p>
    <w:p w:rsidR="00420593" w:rsidRDefault="006B1633">
      <w:pPr>
        <w:pStyle w:val="Corpsdetexte"/>
        <w:rPr>
          <w:rFonts w:ascii="Arial MT"/>
          <w:b w:val="0"/>
          <w:sz w:val="16"/>
        </w:rPr>
      </w:pPr>
      <w:r>
        <w:rPr>
          <w:b w:val="0"/>
        </w:rPr>
        <w:br w:type="column"/>
      </w:r>
    </w:p>
    <w:p w:rsidR="00420593" w:rsidRDefault="00420593">
      <w:pPr>
        <w:spacing w:before="119"/>
        <w:ind w:left="290"/>
        <w:rPr>
          <w:rFonts w:ascii="Calibri" w:hAnsi="Calibri"/>
          <w:sz w:val="16"/>
        </w:rPr>
      </w:pPr>
    </w:p>
    <w:sectPr w:rsidR="00420593">
      <w:type w:val="continuous"/>
      <w:pgSz w:w="11910" w:h="16840"/>
      <w:pgMar w:top="180" w:right="500" w:bottom="280" w:left="520" w:header="720" w:footer="720" w:gutter="0"/>
      <w:cols w:num="2" w:space="720" w:equalWidth="0">
        <w:col w:w="4718" w:space="1565"/>
        <w:col w:w="46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235A7"/>
    <w:multiLevelType w:val="hybridMultilevel"/>
    <w:tmpl w:val="29B8C582"/>
    <w:lvl w:ilvl="0" w:tplc="9552F8A6">
      <w:numFmt w:val="bullet"/>
      <w:lvlText w:val=""/>
      <w:lvlJc w:val="left"/>
      <w:pPr>
        <w:ind w:left="636" w:hanging="267"/>
      </w:pPr>
      <w:rPr>
        <w:rFonts w:ascii="Wingdings" w:eastAsia="Wingdings" w:hAnsi="Wingdings" w:cs="Wingdings" w:hint="default"/>
        <w:color w:val="FB0106"/>
        <w:w w:val="100"/>
        <w:sz w:val="20"/>
        <w:szCs w:val="20"/>
        <w:lang w:val="fr-FR" w:eastAsia="en-US" w:bidi="ar-SA"/>
      </w:rPr>
    </w:lvl>
    <w:lvl w:ilvl="1" w:tplc="7C4E1930">
      <w:numFmt w:val="bullet"/>
      <w:lvlText w:val=""/>
      <w:lvlJc w:val="left"/>
      <w:pPr>
        <w:ind w:left="750" w:hanging="267"/>
      </w:pPr>
      <w:rPr>
        <w:rFonts w:hint="default"/>
        <w:w w:val="100"/>
        <w:lang w:val="fr-FR" w:eastAsia="en-US" w:bidi="ar-SA"/>
      </w:rPr>
    </w:lvl>
    <w:lvl w:ilvl="2" w:tplc="8D2C449A">
      <w:numFmt w:val="bullet"/>
      <w:lvlText w:val="•"/>
      <w:lvlJc w:val="left"/>
      <w:pPr>
        <w:ind w:left="1885" w:hanging="267"/>
      </w:pPr>
      <w:rPr>
        <w:rFonts w:hint="default"/>
        <w:lang w:val="fr-FR" w:eastAsia="en-US" w:bidi="ar-SA"/>
      </w:rPr>
    </w:lvl>
    <w:lvl w:ilvl="3" w:tplc="3482ED96">
      <w:numFmt w:val="bullet"/>
      <w:lvlText w:val="•"/>
      <w:lvlJc w:val="left"/>
      <w:pPr>
        <w:ind w:left="3010" w:hanging="267"/>
      </w:pPr>
      <w:rPr>
        <w:rFonts w:hint="default"/>
        <w:lang w:val="fr-FR" w:eastAsia="en-US" w:bidi="ar-SA"/>
      </w:rPr>
    </w:lvl>
    <w:lvl w:ilvl="4" w:tplc="4380D2B8">
      <w:numFmt w:val="bullet"/>
      <w:lvlText w:val="•"/>
      <w:lvlJc w:val="left"/>
      <w:pPr>
        <w:ind w:left="4135" w:hanging="267"/>
      </w:pPr>
      <w:rPr>
        <w:rFonts w:hint="default"/>
        <w:lang w:val="fr-FR" w:eastAsia="en-US" w:bidi="ar-SA"/>
      </w:rPr>
    </w:lvl>
    <w:lvl w:ilvl="5" w:tplc="75B630B0">
      <w:numFmt w:val="bullet"/>
      <w:lvlText w:val="•"/>
      <w:lvlJc w:val="left"/>
      <w:pPr>
        <w:ind w:left="5260" w:hanging="267"/>
      </w:pPr>
      <w:rPr>
        <w:rFonts w:hint="default"/>
        <w:lang w:val="fr-FR" w:eastAsia="en-US" w:bidi="ar-SA"/>
      </w:rPr>
    </w:lvl>
    <w:lvl w:ilvl="6" w:tplc="300490FA">
      <w:numFmt w:val="bullet"/>
      <w:lvlText w:val="•"/>
      <w:lvlJc w:val="left"/>
      <w:pPr>
        <w:ind w:left="6385" w:hanging="267"/>
      </w:pPr>
      <w:rPr>
        <w:rFonts w:hint="default"/>
        <w:lang w:val="fr-FR" w:eastAsia="en-US" w:bidi="ar-SA"/>
      </w:rPr>
    </w:lvl>
    <w:lvl w:ilvl="7" w:tplc="40B010BE">
      <w:numFmt w:val="bullet"/>
      <w:lvlText w:val="•"/>
      <w:lvlJc w:val="left"/>
      <w:pPr>
        <w:ind w:left="7510" w:hanging="267"/>
      </w:pPr>
      <w:rPr>
        <w:rFonts w:hint="default"/>
        <w:lang w:val="fr-FR" w:eastAsia="en-US" w:bidi="ar-SA"/>
      </w:rPr>
    </w:lvl>
    <w:lvl w:ilvl="8" w:tplc="AFC0E650">
      <w:numFmt w:val="bullet"/>
      <w:lvlText w:val="•"/>
      <w:lvlJc w:val="left"/>
      <w:pPr>
        <w:ind w:left="8636" w:hanging="26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93"/>
    <w:rsid w:val="001F50AE"/>
    <w:rsid w:val="002C63FE"/>
    <w:rsid w:val="00420593"/>
    <w:rsid w:val="006B1633"/>
    <w:rsid w:val="00D8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41FD"/>
  <w15:docId w15:val="{72EE3D3A-8C14-46E9-A957-6FFFA809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before="19"/>
      <w:ind w:left="481" w:right="495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0"/>
      <w:ind w:left="636" w:hanging="268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Moltrecht;AUGUSTINE BURTZ</dc:creator>
  <cp:lastModifiedBy>WALTER Lionel</cp:lastModifiedBy>
  <cp:revision>5</cp:revision>
  <dcterms:created xsi:type="dcterms:W3CDTF">2024-06-07T13:40:00Z</dcterms:created>
  <dcterms:modified xsi:type="dcterms:W3CDTF">2024-06-10T13:14:00Z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